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6B" w:rsidRPr="0093722A" w:rsidRDefault="007B076B" w:rsidP="007B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372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78A2">
        <w:rPr>
          <w:rFonts w:ascii="Times New Roman" w:hAnsi="Times New Roman" w:cs="Times New Roman"/>
          <w:sz w:val="24"/>
          <w:szCs w:val="24"/>
        </w:rPr>
        <w:t>№ 2</w:t>
      </w:r>
    </w:p>
    <w:p w:rsidR="007B076B" w:rsidRPr="0093722A" w:rsidRDefault="002178A2" w:rsidP="007B07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76B" w:rsidRPr="0093722A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7B076B" w:rsidRDefault="00C1172D" w:rsidP="007B076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78A2">
        <w:rPr>
          <w:rFonts w:ascii="Times New Roman" w:hAnsi="Times New Roman" w:cs="Times New Roman"/>
          <w:sz w:val="24"/>
          <w:szCs w:val="24"/>
        </w:rPr>
        <w:t xml:space="preserve">      </w:t>
      </w:r>
      <w:r w:rsidR="007B076B">
        <w:rPr>
          <w:rFonts w:ascii="Times New Roman" w:hAnsi="Times New Roman" w:cs="Times New Roman"/>
          <w:sz w:val="24"/>
          <w:szCs w:val="24"/>
        </w:rPr>
        <w:t xml:space="preserve"> </w:t>
      </w:r>
      <w:r w:rsidR="007B076B" w:rsidRPr="009372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B076B" w:rsidRPr="0093722A">
        <w:rPr>
          <w:rFonts w:ascii="Times New Roman" w:hAnsi="Times New Roman" w:cs="Times New Roman"/>
          <w:sz w:val="24"/>
          <w:szCs w:val="24"/>
        </w:rPr>
        <w:t>_____</w:t>
      </w:r>
      <w:r w:rsidR="007B076B">
        <w:rPr>
          <w:rFonts w:ascii="Times New Roman" w:hAnsi="Times New Roman" w:cs="Times New Roman"/>
          <w:sz w:val="24"/>
          <w:szCs w:val="24"/>
        </w:rPr>
        <w:t>_</w:t>
      </w:r>
      <w:r w:rsidR="007B076B" w:rsidRPr="0093722A">
        <w:rPr>
          <w:rFonts w:ascii="Times New Roman" w:hAnsi="Times New Roman" w:cs="Times New Roman"/>
          <w:sz w:val="24"/>
          <w:szCs w:val="24"/>
        </w:rPr>
        <w:t xml:space="preserve"> № ______</w:t>
      </w:r>
      <w:r w:rsidR="002178A2">
        <w:rPr>
          <w:rFonts w:ascii="Times New Roman" w:hAnsi="Times New Roman" w:cs="Times New Roman"/>
          <w:sz w:val="24"/>
          <w:szCs w:val="24"/>
        </w:rPr>
        <w:t>_</w:t>
      </w:r>
    </w:p>
    <w:p w:rsidR="003D4C23" w:rsidRDefault="003D4C23"/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245"/>
        <w:gridCol w:w="4814"/>
      </w:tblGrid>
      <w:tr w:rsidR="007B076B" w:rsidTr="00581427">
        <w:tc>
          <w:tcPr>
            <w:tcW w:w="567" w:type="dxa"/>
          </w:tcPr>
          <w:p w:rsidR="007B076B" w:rsidRPr="007B076B" w:rsidRDefault="00135624" w:rsidP="007B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7B076B" w:rsidRPr="007B076B" w:rsidRDefault="007B076B" w:rsidP="007B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814" w:type="dxa"/>
          </w:tcPr>
          <w:p w:rsidR="007B076B" w:rsidRPr="007B076B" w:rsidRDefault="007B076B" w:rsidP="007B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6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ФАС России, ответственное за внесение сведений об обязательных требованиях в реестр обязательных требований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B1F5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B076B" w:rsidRPr="00CB2646" w:rsidRDefault="00AE7D1C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26.07.2006 № 135-ФЗ </w:t>
            </w:r>
            <w:r w:rsidR="004D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D1C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4814" w:type="dxa"/>
          </w:tcPr>
          <w:p w:rsidR="007B076B" w:rsidRPr="00CB2646" w:rsidRDefault="00AE7D1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AE7D1C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26.03.2003 № 35-ФЗ</w:t>
            </w:r>
            <w:r w:rsidR="004D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D1C">
              <w:rPr>
                <w:rFonts w:ascii="Times New Roman" w:hAnsi="Times New Roman" w:cs="Times New Roman"/>
                <w:sz w:val="24"/>
                <w:szCs w:val="24"/>
              </w:rPr>
              <w:t>«Об электроэнергетике»</w:t>
            </w:r>
          </w:p>
        </w:tc>
        <w:tc>
          <w:tcPr>
            <w:tcW w:w="4814" w:type="dxa"/>
          </w:tcPr>
          <w:p w:rsidR="007B076B" w:rsidRPr="00CB2646" w:rsidRDefault="00AE7D1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AE7D1C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17.08.1995 № 147-ФЗ</w:t>
            </w:r>
            <w:r w:rsidR="004D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 xml:space="preserve"> «О естественных монополиях»</w:t>
            </w:r>
          </w:p>
        </w:tc>
        <w:tc>
          <w:tcPr>
            <w:tcW w:w="4814" w:type="dxa"/>
          </w:tcPr>
          <w:p w:rsidR="007B076B" w:rsidRPr="00CB2646" w:rsidRDefault="00AE7D1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73077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190-ФЗ </w:t>
            </w:r>
            <w:r w:rsidR="004D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077A">
              <w:rPr>
                <w:rFonts w:ascii="Times New Roman" w:hAnsi="Times New Roman" w:cs="Times New Roman"/>
                <w:sz w:val="24"/>
                <w:szCs w:val="24"/>
              </w:rPr>
              <w:t>«О теплоснабжении»</w:t>
            </w:r>
          </w:p>
        </w:tc>
        <w:tc>
          <w:tcPr>
            <w:tcW w:w="4814" w:type="dxa"/>
          </w:tcPr>
          <w:p w:rsidR="007B076B" w:rsidRPr="00CB2646" w:rsidRDefault="0073077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A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73077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07.12.2011 № 416-ФЗ </w:t>
            </w:r>
            <w:r w:rsidR="004D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077A">
              <w:rPr>
                <w:rFonts w:ascii="Times New Roman" w:hAnsi="Times New Roman" w:cs="Times New Roman"/>
                <w:sz w:val="24"/>
                <w:szCs w:val="24"/>
              </w:rPr>
              <w:t>«О водоснабжении и водоотведении»</w:t>
            </w:r>
          </w:p>
        </w:tc>
        <w:tc>
          <w:tcPr>
            <w:tcW w:w="4814" w:type="dxa"/>
          </w:tcPr>
          <w:p w:rsidR="007B076B" w:rsidRPr="00CB2646" w:rsidRDefault="0073077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A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AB1422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21.07.2015 № 115-ФЗ</w:t>
            </w:r>
            <w:r w:rsidR="004D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«О концессионных соглашениях»</w:t>
            </w:r>
          </w:p>
        </w:tc>
        <w:tc>
          <w:tcPr>
            <w:tcW w:w="4814" w:type="dxa"/>
          </w:tcPr>
          <w:p w:rsidR="007B076B" w:rsidRDefault="008C4B25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66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строительства и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C0C" w:rsidRPr="00CB2646" w:rsidRDefault="00856C0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A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AB1422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23.11.2009 № 261-ФЗ </w:t>
            </w:r>
            <w:r w:rsidR="004D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«Об энергосбережении и о повышении </w:t>
            </w:r>
            <w:r w:rsidR="004D32C8" w:rsidRPr="00AB1422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эффективности,</w:t>
            </w: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7B076B" w:rsidRPr="00CB2646" w:rsidRDefault="00AB142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</w:p>
        </w:tc>
      </w:tr>
      <w:tr w:rsidR="0070510F" w:rsidRPr="00581427" w:rsidTr="00581427">
        <w:tc>
          <w:tcPr>
            <w:tcW w:w="567" w:type="dxa"/>
          </w:tcPr>
          <w:p w:rsidR="0070510F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0510F" w:rsidRPr="00CB2646" w:rsidRDefault="00AB1422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28.12.2009 № 381-ФЗ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814" w:type="dxa"/>
          </w:tcPr>
          <w:p w:rsidR="0070510F" w:rsidRPr="00CB2646" w:rsidRDefault="00AB142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социальной сферы, торговли и непроизводственных услуг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707A64" w:rsidRDefault="00AB1422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08.03.2022 № 46-ФЗ</w:t>
            </w:r>
            <w:r w:rsidR="00450D06" w:rsidRPr="0070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D06" w:rsidRPr="00707A6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</w:p>
        </w:tc>
        <w:tc>
          <w:tcPr>
            <w:tcW w:w="4814" w:type="dxa"/>
          </w:tcPr>
          <w:p w:rsidR="007B076B" w:rsidRPr="00707A64" w:rsidRDefault="00AB142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D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450D06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24.06.1998 № 89-ФЗ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06">
              <w:rPr>
                <w:rFonts w:ascii="Times New Roman" w:hAnsi="Times New Roman" w:cs="Times New Roman"/>
                <w:sz w:val="24"/>
                <w:szCs w:val="24"/>
              </w:rPr>
              <w:t>«Об отходах производства и потребления»</w:t>
            </w:r>
          </w:p>
        </w:tc>
        <w:tc>
          <w:tcPr>
            <w:tcW w:w="4814" w:type="dxa"/>
          </w:tcPr>
          <w:p w:rsidR="007B076B" w:rsidRPr="00CB2646" w:rsidRDefault="00450D06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A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135624" w:rsidRPr="00581427" w:rsidTr="00581427">
        <w:tc>
          <w:tcPr>
            <w:tcW w:w="567" w:type="dxa"/>
          </w:tcPr>
          <w:p w:rsidR="00135624" w:rsidRPr="00CB2646" w:rsidRDefault="008E5032" w:rsidP="00D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35624" w:rsidRPr="00CB2646" w:rsidRDefault="008F5E11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14.07.1997 № 858 </w:t>
            </w:r>
            <w:r w:rsidRPr="008F5E11"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доступа независимых организаций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5E11">
              <w:rPr>
                <w:rFonts w:ascii="Times New Roman" w:hAnsi="Times New Roman" w:cs="Times New Roman"/>
                <w:sz w:val="24"/>
                <w:szCs w:val="24"/>
              </w:rPr>
              <w:t>к газотранспортной системе открытого акционерного общества «Газпром»</w:t>
            </w:r>
          </w:p>
        </w:tc>
        <w:tc>
          <w:tcPr>
            <w:tcW w:w="4814" w:type="dxa"/>
          </w:tcPr>
          <w:p w:rsidR="00135624" w:rsidRPr="00CB2646" w:rsidRDefault="008F5E11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1AA" w:rsidRPr="00581427" w:rsidTr="00581427">
        <w:tc>
          <w:tcPr>
            <w:tcW w:w="567" w:type="dxa"/>
          </w:tcPr>
          <w:p w:rsidR="00DE31AA" w:rsidRPr="00CB2646" w:rsidRDefault="008E5032" w:rsidP="00D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31AA" w:rsidRPr="00CB2646" w:rsidRDefault="00BA5E01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13.09.2021 № 1547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E01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      </w:r>
          </w:p>
        </w:tc>
        <w:tc>
          <w:tcPr>
            <w:tcW w:w="4814" w:type="dxa"/>
          </w:tcPr>
          <w:p w:rsidR="00DE31AA" w:rsidRPr="00CB2646" w:rsidRDefault="00DE31A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DE31AA" w:rsidRPr="00581427" w:rsidTr="00581427">
        <w:tc>
          <w:tcPr>
            <w:tcW w:w="567" w:type="dxa"/>
          </w:tcPr>
          <w:p w:rsidR="00DE31AA" w:rsidRPr="00CB2646" w:rsidRDefault="008E5032" w:rsidP="00D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31AA" w:rsidRPr="00CB2646" w:rsidRDefault="00BA5E01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24.11.1998 № 1370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E0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обеспечении доступа организаций к местным газораспределительным сетям»</w:t>
            </w:r>
          </w:p>
        </w:tc>
        <w:tc>
          <w:tcPr>
            <w:tcW w:w="4814" w:type="dxa"/>
          </w:tcPr>
          <w:p w:rsidR="00DE31AA" w:rsidRPr="00CB2646" w:rsidRDefault="00DE31A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8E5032" w:rsidP="00ED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7E2F07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t xml:space="preserve"> от 25.11.2003 № 710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F07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недискриминационного доступа перевозчиков к инфраструктуре железнодорожного транспорта общего пользования»</w:t>
            </w:r>
          </w:p>
        </w:tc>
        <w:tc>
          <w:tcPr>
            <w:tcW w:w="4814" w:type="dxa"/>
          </w:tcPr>
          <w:p w:rsidR="007B076B" w:rsidRPr="00CB2646" w:rsidRDefault="006B5F6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транспорта и контроля закрытых закупок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9020C9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62434B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t xml:space="preserve"> от 29.12.2011 № 1179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34B">
              <w:rPr>
                <w:rFonts w:ascii="Times New Roman" w:hAnsi="Times New Roman" w:cs="Times New Roman"/>
                <w:sz w:val="24"/>
                <w:szCs w:val="24"/>
              </w:rPr>
              <w:t>«Об определении и примене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t xml:space="preserve">нии гарантирующими поставщиками </w:t>
            </w:r>
            <w:r w:rsidRPr="0062434B">
              <w:rPr>
                <w:rFonts w:ascii="Times New Roman" w:hAnsi="Times New Roman" w:cs="Times New Roman"/>
                <w:sz w:val="24"/>
                <w:szCs w:val="24"/>
              </w:rPr>
              <w:t>нерегулируемых цен на электрическую энергию (мощность)»</w:t>
            </w:r>
          </w:p>
        </w:tc>
        <w:tc>
          <w:tcPr>
            <w:tcW w:w="4814" w:type="dxa"/>
          </w:tcPr>
          <w:p w:rsidR="007B076B" w:rsidRPr="00CB2646" w:rsidRDefault="0062434B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B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9020C9" w:rsidP="00D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0D3B4B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21.01.2004 № 24 </w:t>
            </w:r>
            <w:r w:rsidRPr="000D3B4B">
              <w:rPr>
                <w:rFonts w:ascii="Times New Roman" w:hAnsi="Times New Roman" w:cs="Times New Roman"/>
                <w:sz w:val="24"/>
                <w:szCs w:val="24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7B076B" w:rsidRPr="00CB2646" w:rsidRDefault="000D3B4B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4B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9020C9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0D3B4B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04.05.2012 № 442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B4B">
              <w:rPr>
                <w:rFonts w:ascii="Times New Roman" w:hAnsi="Times New Roman" w:cs="Times New Roman"/>
                <w:sz w:val="24"/>
                <w:szCs w:val="24"/>
              </w:rPr>
      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</w:tc>
        <w:tc>
          <w:tcPr>
            <w:tcW w:w="4814" w:type="dxa"/>
          </w:tcPr>
          <w:p w:rsidR="007B076B" w:rsidRPr="00CB2646" w:rsidRDefault="000D3B4B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4B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9020C9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BA0FF2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29.12.2011 № 1178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0FF2">
              <w:rPr>
                <w:rFonts w:ascii="Times New Roman" w:hAnsi="Times New Roman" w:cs="Times New Roman"/>
                <w:sz w:val="24"/>
                <w:szCs w:val="24"/>
              </w:rPr>
              <w:t>«О ценообразовании в области регулируемых цен (тарифов) в электроэнергетике»</w:t>
            </w:r>
          </w:p>
        </w:tc>
        <w:tc>
          <w:tcPr>
            <w:tcW w:w="4814" w:type="dxa"/>
          </w:tcPr>
          <w:p w:rsidR="007B076B" w:rsidRPr="00CB2646" w:rsidRDefault="00BA0FF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F2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9020C9" w:rsidP="00ED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522C2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t xml:space="preserve"> 27.12.2004 № 861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C2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C2A">
              <w:rPr>
                <w:rFonts w:ascii="Times New Roman" w:hAnsi="Times New Roman" w:cs="Times New Roman"/>
                <w:sz w:val="24"/>
                <w:szCs w:val="24"/>
              </w:rPr>
              <w:t xml:space="preserve">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C2A">
              <w:rPr>
                <w:rFonts w:ascii="Times New Roman" w:hAnsi="Times New Roman" w:cs="Times New Roman"/>
                <w:sz w:val="24"/>
                <w:szCs w:val="24"/>
              </w:rPr>
      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  <w:tc>
          <w:tcPr>
            <w:tcW w:w="4814" w:type="dxa"/>
          </w:tcPr>
          <w:p w:rsidR="007B076B" w:rsidRPr="00CB2646" w:rsidRDefault="00522C2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2A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9020C9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4833D5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D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01.04.2010 № 208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3D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предварительном согласовании особенностей формирования стартовой цены на продукцию при ее продаже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3D5">
              <w:rPr>
                <w:rFonts w:ascii="Times New Roman" w:hAnsi="Times New Roman" w:cs="Times New Roman"/>
                <w:sz w:val="24"/>
                <w:szCs w:val="24"/>
              </w:rPr>
              <w:t>на товарной бирже»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7B076B" w:rsidRPr="00CB2646" w:rsidRDefault="006B5F6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2E5206" w:rsidRPr="00581427" w:rsidTr="00581427">
        <w:tc>
          <w:tcPr>
            <w:tcW w:w="567" w:type="dxa"/>
          </w:tcPr>
          <w:p w:rsidR="002E5206" w:rsidRPr="00CB2646" w:rsidRDefault="002A6223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E5206" w:rsidRPr="00CB2646" w:rsidRDefault="00D63EFD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F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21.12.2009 № 1039 </w:t>
            </w:r>
            <w:r w:rsidRPr="00D63EFD">
              <w:rPr>
                <w:rFonts w:ascii="Times New Roman" w:hAnsi="Times New Roman" w:cs="Times New Roman"/>
                <w:sz w:val="24"/>
                <w:szCs w:val="24"/>
              </w:rPr>
              <w:t>«О порядке подключения нефтеперерабатывающих заводов к магистральным нефтепроводам и (или) нефтепродуктопроводам и учета нефтеперерабатывающих заводов в Российской Федерации»</w:t>
            </w:r>
          </w:p>
        </w:tc>
        <w:tc>
          <w:tcPr>
            <w:tcW w:w="4814" w:type="dxa"/>
          </w:tcPr>
          <w:p w:rsidR="002E5206" w:rsidRPr="00CB2646" w:rsidRDefault="002E5206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7B076B" w:rsidRPr="00581427" w:rsidTr="00581427">
        <w:tc>
          <w:tcPr>
            <w:tcW w:w="567" w:type="dxa"/>
          </w:tcPr>
          <w:p w:rsidR="007B076B" w:rsidRPr="00CB2646" w:rsidRDefault="002A6223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076B" w:rsidRPr="00CB2646" w:rsidRDefault="0097574D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4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22.07.2009 № 599 </w:t>
            </w:r>
            <w:r w:rsidRPr="0097574D">
              <w:rPr>
                <w:rFonts w:ascii="Times New Roman" w:hAnsi="Times New Roman" w:cs="Times New Roman"/>
                <w:sz w:val="24"/>
                <w:szCs w:val="24"/>
              </w:rPr>
              <w:t>«О порядке обеспечения доступа к услугам субъектов естественных монополий в аэропортах»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7B076B" w:rsidRPr="00CB2646" w:rsidRDefault="006B5F6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транспорта и контроля закрытых закупок</w:t>
            </w:r>
          </w:p>
        </w:tc>
      </w:tr>
      <w:tr w:rsidR="00E035C2" w:rsidRPr="00581427" w:rsidTr="00581427">
        <w:tc>
          <w:tcPr>
            <w:tcW w:w="567" w:type="dxa"/>
          </w:tcPr>
          <w:p w:rsidR="00E035C2" w:rsidRPr="00CB2646" w:rsidRDefault="002A6223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035C2" w:rsidRPr="00CB2646" w:rsidRDefault="00C77769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27.12.2010 № 1172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76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</w:t>
            </w:r>
          </w:p>
        </w:tc>
        <w:tc>
          <w:tcPr>
            <w:tcW w:w="4814" w:type="dxa"/>
          </w:tcPr>
          <w:p w:rsidR="00E035C2" w:rsidRPr="00CB2646" w:rsidRDefault="00C77769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69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D02" w:rsidRPr="00581427" w:rsidTr="00581427">
        <w:tc>
          <w:tcPr>
            <w:tcW w:w="567" w:type="dxa"/>
          </w:tcPr>
          <w:p w:rsidR="00482D02" w:rsidRDefault="008E5032" w:rsidP="009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82D02" w:rsidRDefault="00F445EC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E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29.03.2011 № 218 </w:t>
            </w:r>
            <w:r w:rsidRPr="00F445EC"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недискриминационного доступа к услугам субъектов естественных монополий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5EC">
              <w:rPr>
                <w:rFonts w:ascii="Times New Roman" w:hAnsi="Times New Roman" w:cs="Times New Roman"/>
                <w:sz w:val="24"/>
                <w:szCs w:val="24"/>
              </w:rPr>
              <w:t xml:space="preserve">по транспортировке нефти (нефтепродуктов)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5EC">
              <w:rPr>
                <w:rFonts w:ascii="Times New Roman" w:hAnsi="Times New Roman" w:cs="Times New Roman"/>
                <w:sz w:val="24"/>
                <w:szCs w:val="24"/>
              </w:rPr>
              <w:t>по магистральным трубопроводам в Российской Федерации и признании утратившими силу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482D02" w:rsidRPr="00CB2646" w:rsidRDefault="00F445E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EC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515" w:rsidRPr="00581427" w:rsidTr="00581427">
        <w:tc>
          <w:tcPr>
            <w:tcW w:w="567" w:type="dxa"/>
          </w:tcPr>
          <w:p w:rsidR="00A56515" w:rsidRDefault="00A56515" w:rsidP="009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A56515" w:rsidRPr="00F445EC" w:rsidRDefault="00A56515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56515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1035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51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критериев регулярности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515">
              <w:rPr>
                <w:rFonts w:ascii="Times New Roman" w:hAnsi="Times New Roman" w:cs="Times New Roman"/>
                <w:sz w:val="24"/>
                <w:szCs w:val="24"/>
              </w:rPr>
              <w:t>и равномерности реализации товара на бирже для отдельных товарных рынков»</w:t>
            </w:r>
          </w:p>
        </w:tc>
        <w:tc>
          <w:tcPr>
            <w:tcW w:w="4814" w:type="dxa"/>
          </w:tcPr>
          <w:p w:rsidR="00A56515" w:rsidRPr="00F445EC" w:rsidRDefault="001B5080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EC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FD6033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7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445EC" w:rsidRPr="00F445EC" w:rsidRDefault="004E5995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17.12.2013 № 1164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99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осуществления антимонопольного регулирования и контроля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995">
              <w:rPr>
                <w:rFonts w:ascii="Times New Roman" w:hAnsi="Times New Roman" w:cs="Times New Roman"/>
                <w:sz w:val="24"/>
                <w:szCs w:val="24"/>
              </w:rPr>
              <w:t>в электроэнергетике»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F445EC" w:rsidRPr="00F445EC" w:rsidRDefault="004E5995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95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0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C81C3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24.04.2014 № 368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предоставления антимонопольным органом согласия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на изменение условий концессионного соглашения»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F445EC" w:rsidRPr="00F445EC" w:rsidRDefault="00C81C3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FFE" w:rsidRPr="00581427" w:rsidTr="00581427">
        <w:tc>
          <w:tcPr>
            <w:tcW w:w="567" w:type="dxa"/>
          </w:tcPr>
          <w:p w:rsidR="001F4FFE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F4FFE" w:rsidRPr="00C81C3A" w:rsidRDefault="001F4FFE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F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3C">
              <w:rPr>
                <w:rFonts w:ascii="Times New Roman" w:hAnsi="Times New Roman" w:cs="Times New Roman"/>
                <w:sz w:val="24"/>
                <w:szCs w:val="24"/>
              </w:rPr>
              <w:t xml:space="preserve">18.10.2014 № 1072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483C"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</w:t>
            </w:r>
            <w:r w:rsid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1F4FFE" w:rsidRPr="00C81C3A" w:rsidRDefault="009B483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контроля финансовых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21F" w:rsidRPr="00581427" w:rsidTr="00581427">
        <w:tc>
          <w:tcPr>
            <w:tcW w:w="567" w:type="dxa"/>
          </w:tcPr>
          <w:p w:rsidR="00CE521F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E521F" w:rsidRPr="001F4FFE" w:rsidRDefault="00CE521F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E521F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2106 </w:t>
            </w:r>
            <w:r w:rsidRPr="00CE521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недискриминационного доступа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52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21F">
              <w:rPr>
                <w:rFonts w:ascii="Times New Roman" w:hAnsi="Times New Roman" w:cs="Times New Roman"/>
                <w:sz w:val="24"/>
                <w:szCs w:val="24"/>
              </w:rPr>
              <w:t>инфраструктуре для размещения сетей электросвязи»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CE521F" w:rsidRPr="00EA790C" w:rsidRDefault="00CE521F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регулирования связи и информационных технологий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3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A23CF5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t xml:space="preserve"> 20.10.2017 № 1285</w:t>
            </w:r>
            <w:r w:rsidR="00093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CF5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недискриминационного доступа к услугам субъектов естественных монополий в портах»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F445EC" w:rsidRPr="00F445EC" w:rsidRDefault="00A23CF5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F5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транспорта и контроля закрытых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3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AB52A6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A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17.02.2011 № 90 </w:t>
            </w:r>
            <w:r w:rsidRPr="00AB52A6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подключения объектов нефтедобычи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2A6">
              <w:rPr>
                <w:rFonts w:ascii="Times New Roman" w:hAnsi="Times New Roman" w:cs="Times New Roman"/>
                <w:sz w:val="24"/>
                <w:szCs w:val="24"/>
              </w:rPr>
              <w:t>к магистральным нефтепроводам в Российской Федерации и учета субъектов предпринимательской деятельности, осуществляющих добычу нефти»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F445EC" w:rsidRPr="00F445EC" w:rsidRDefault="007F6E2D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6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F6E2D" w:rsidRPr="007F6E2D" w:rsidRDefault="007F6E2D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03.01.2016 № 1133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проведения торгов,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которых формируются цены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на услуги по транспортированию твердых коммунальных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для регионального оператора» </w:t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между хозяйствующ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субъектами, осуществляющими </w:t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производство и (или)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сахара белого и (или) </w:t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свекловичного сахара-сы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рца, предметом которых является </w:t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экспорт сахара белого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свекловичного сахара-сырца </w:t>
            </w: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за пределы таможенной территории Евразийского</w:t>
            </w:r>
          </w:p>
          <w:p w:rsidR="00F445EC" w:rsidRPr="00F445EC" w:rsidRDefault="007F6E2D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2D">
              <w:rPr>
                <w:rFonts w:ascii="Times New Roman" w:hAnsi="Times New Roman" w:cs="Times New Roman"/>
                <w:sz w:val="24"/>
                <w:szCs w:val="24"/>
              </w:rPr>
              <w:t>экономического союза»</w:t>
            </w:r>
          </w:p>
        </w:tc>
        <w:tc>
          <w:tcPr>
            <w:tcW w:w="4814" w:type="dxa"/>
          </w:tcPr>
          <w:p w:rsidR="00F445EC" w:rsidRPr="00F445EC" w:rsidRDefault="00134D81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134D81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12.11.2016 № 1156 </w:t>
            </w: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 xml:space="preserve">«Об обращении с твердыми коммунальными отходами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 xml:space="preserve">и внесении изменения в постановление Правительства Российской Федерации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 xml:space="preserve">от 25 августа 2008 г. № 641» (вместе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с «Правилами обращения с твердыми коммунальными отходами»)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F445EC" w:rsidRPr="00F445EC" w:rsidRDefault="00134D81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0938B9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06.03.2016 № 505 </w:t>
            </w:r>
            <w:r w:rsidR="00CA1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4AE9" w:rsidRPr="00974AE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коммерческого учета объема и (или) массы твердых коммунальных отходов»</w:t>
            </w:r>
          </w:p>
        </w:tc>
        <w:tc>
          <w:tcPr>
            <w:tcW w:w="4814" w:type="dxa"/>
          </w:tcPr>
          <w:p w:rsidR="00F445EC" w:rsidRPr="00F445EC" w:rsidRDefault="00974AE9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E978C7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05.09.2016 № 881 </w:t>
            </w:r>
            <w:r w:rsidRPr="00E978C7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уполномоченными органами исполнительной власти субъектов Российской Федерации </w:t>
            </w:r>
            <w:r w:rsidRPr="00E9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отбора региональных операторов по обращению с твердыми коммунальными отходами» (вместе с «Правилами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F445EC" w:rsidRPr="00F445EC" w:rsidRDefault="00E978C7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регулирования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F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D74232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22.12.2018 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>№ 1640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232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недискриминационного доступа на товарный рынок услуг общедоступной почтовой связи»</w:t>
            </w:r>
          </w:p>
        </w:tc>
        <w:tc>
          <w:tcPr>
            <w:tcW w:w="4814" w:type="dxa"/>
          </w:tcPr>
          <w:p w:rsidR="00F445EC" w:rsidRPr="00F445EC" w:rsidRDefault="00D7423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F5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связи и информационных технологий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77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8B78F9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27.09.2021 № 1621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8F9">
              <w:rPr>
                <w:rFonts w:ascii="Times New Roman" w:hAnsi="Times New Roman" w:cs="Times New Roman"/>
                <w:sz w:val="24"/>
                <w:szCs w:val="24"/>
              </w:rPr>
              <w:t>«Об установлении величин активов лизинговых компаний в целях осуществления антимонопольного контроля»</w:t>
            </w:r>
          </w:p>
        </w:tc>
        <w:tc>
          <w:tcPr>
            <w:tcW w:w="4814" w:type="dxa"/>
          </w:tcPr>
          <w:p w:rsidR="00F445EC" w:rsidRPr="00F445EC" w:rsidRDefault="008B78F9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0C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финансовых рынков</w:t>
            </w:r>
          </w:p>
        </w:tc>
      </w:tr>
      <w:tr w:rsidR="004333BB" w:rsidRPr="00581427" w:rsidTr="00581427">
        <w:tc>
          <w:tcPr>
            <w:tcW w:w="567" w:type="dxa"/>
          </w:tcPr>
          <w:p w:rsidR="004333BB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4333BB" w:rsidRPr="00134D81" w:rsidRDefault="004333BB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B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333BB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892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3B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предоставлении информации о заключенных сторонами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3BB">
              <w:rPr>
                <w:rFonts w:ascii="Times New Roman" w:hAnsi="Times New Roman" w:cs="Times New Roman"/>
                <w:sz w:val="24"/>
                <w:szCs w:val="24"/>
              </w:rPr>
              <w:t xml:space="preserve">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3BB">
              <w:rPr>
                <w:rFonts w:ascii="Times New Roman" w:hAnsi="Times New Roman" w:cs="Times New Roman"/>
                <w:sz w:val="24"/>
                <w:szCs w:val="24"/>
              </w:rPr>
              <w:t>и предоставлении информации из указанного реестра и признании утратившими силу некоторых актов Правительства Российской Федерации»</w:t>
            </w:r>
          </w:p>
        </w:tc>
        <w:tc>
          <w:tcPr>
            <w:tcW w:w="4814" w:type="dxa"/>
          </w:tcPr>
          <w:p w:rsidR="004333BB" w:rsidRDefault="006C77AD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7AD" w:rsidRPr="00EA790C" w:rsidRDefault="006C77AD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0C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финансовых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3BB" w:rsidRPr="00581427" w:rsidTr="00581427">
        <w:tc>
          <w:tcPr>
            <w:tcW w:w="567" w:type="dxa"/>
          </w:tcPr>
          <w:p w:rsidR="004333BB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4333BB" w:rsidRPr="004333BB" w:rsidRDefault="004333BB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01.11.2021 № 1898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3BB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технологического присоединения к магистральным газопроводам»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4333BB" w:rsidRPr="00246166" w:rsidRDefault="004333BB" w:rsidP="0043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6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066334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29.07.2013 № 644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45FB" w:rsidRPr="002D45FB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</w:tc>
        <w:tc>
          <w:tcPr>
            <w:tcW w:w="4814" w:type="dxa"/>
          </w:tcPr>
          <w:p w:rsidR="00F445EC" w:rsidRPr="00F445EC" w:rsidRDefault="002D45FB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D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D10ABE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30.11.2021 № 2130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AB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ABE">
              <w:rPr>
                <w:rFonts w:ascii="Times New Roman" w:hAnsi="Times New Roman" w:cs="Times New Roman"/>
                <w:sz w:val="24"/>
                <w:szCs w:val="24"/>
              </w:rPr>
              <w:t xml:space="preserve">и (или) водоотведения, о внесении изменений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ABE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отдельные акты Правительства Российской Федерации и признании утратившими силу отдельных актов Правительства Российской </w:t>
            </w:r>
            <w:r w:rsidRPr="00D1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положений отдельных актов Правительства Российской Федерации»</w:t>
            </w:r>
          </w:p>
        </w:tc>
        <w:tc>
          <w:tcPr>
            <w:tcW w:w="4814" w:type="dxa"/>
          </w:tcPr>
          <w:p w:rsidR="00F445EC" w:rsidRPr="00F445EC" w:rsidRDefault="00D10ABE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1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58216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 xml:space="preserve"> 29.07.2013 № 642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6A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горячего вод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>оснабжения и внесении изменения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6A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Правительства Российской Федерации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6A">
              <w:rPr>
                <w:rFonts w:ascii="Times New Roman" w:hAnsi="Times New Roman" w:cs="Times New Roman"/>
                <w:sz w:val="24"/>
                <w:szCs w:val="24"/>
              </w:rPr>
              <w:t>от 13 февраля 2006 г. № 83»</w:t>
            </w:r>
          </w:p>
        </w:tc>
        <w:tc>
          <w:tcPr>
            <w:tcW w:w="4814" w:type="dxa"/>
          </w:tcPr>
          <w:p w:rsidR="00F445EC" w:rsidRPr="00F445EC" w:rsidRDefault="0058216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8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58216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29.07.2013 № 643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6A">
              <w:rPr>
                <w:rFonts w:ascii="Times New Roman" w:hAnsi="Times New Roman" w:cs="Times New Roman"/>
                <w:sz w:val="24"/>
                <w:szCs w:val="24"/>
              </w:rPr>
              <w:t>«Об утверждении типовых договоров в области горячего водоснабжения»</w:t>
            </w:r>
          </w:p>
        </w:tc>
        <w:tc>
          <w:tcPr>
            <w:tcW w:w="4814" w:type="dxa"/>
          </w:tcPr>
          <w:p w:rsidR="00F445EC" w:rsidRPr="00F445EC" w:rsidRDefault="0058216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8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58216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 xml:space="preserve"> 29.07.2013 № 645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6A">
              <w:rPr>
                <w:rFonts w:ascii="Times New Roman" w:hAnsi="Times New Roman" w:cs="Times New Roman"/>
                <w:sz w:val="24"/>
                <w:szCs w:val="24"/>
              </w:rPr>
              <w:t>«Об утверждении типовых договоров в области холодного водоснабжения и водоотведения»</w:t>
            </w:r>
          </w:p>
        </w:tc>
        <w:tc>
          <w:tcPr>
            <w:tcW w:w="4814" w:type="dxa"/>
          </w:tcPr>
          <w:p w:rsidR="00F445EC" w:rsidRPr="00F445EC" w:rsidRDefault="0058216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8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58216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08.08.2012 № 808 </w:t>
            </w:r>
            <w:r w:rsidRPr="0058216A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теплоснабжения в Российской Федерации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6A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некоторые акты Правительства Российской Федерации»</w:t>
            </w:r>
          </w:p>
        </w:tc>
        <w:tc>
          <w:tcPr>
            <w:tcW w:w="4814" w:type="dxa"/>
          </w:tcPr>
          <w:p w:rsidR="00F445EC" w:rsidRPr="00F445EC" w:rsidRDefault="0058216A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8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58216A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06.05.2011 № 354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9C2" w:rsidRPr="005649C2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коммунальных услуг собственникам и пользователям помещений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9C2" w:rsidRPr="005649C2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 и жилых домов»</w:t>
            </w:r>
          </w:p>
        </w:tc>
        <w:tc>
          <w:tcPr>
            <w:tcW w:w="4814" w:type="dxa"/>
          </w:tcPr>
          <w:p w:rsidR="00F445EC" w:rsidRPr="00F445EC" w:rsidRDefault="005649C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6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5649C2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14.02.2012 № 124 </w:t>
            </w:r>
            <w:r w:rsidRPr="005649C2">
              <w:rPr>
                <w:rFonts w:ascii="Times New Roman" w:hAnsi="Times New Roman" w:cs="Times New Roman"/>
                <w:sz w:val="24"/>
                <w:szCs w:val="24"/>
              </w:rPr>
              <w:t>«О правилах, обязательных при заключении договоров снабжения коммунальными ресурсами»</w:t>
            </w:r>
          </w:p>
        </w:tc>
        <w:tc>
          <w:tcPr>
            <w:tcW w:w="4814" w:type="dxa"/>
          </w:tcPr>
          <w:p w:rsidR="00F445EC" w:rsidRPr="00F445EC" w:rsidRDefault="005649C2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E426C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6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FE2985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30.11.2021 № 2115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98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985">
              <w:rPr>
                <w:rFonts w:ascii="Times New Roman" w:hAnsi="Times New Roman" w:cs="Times New Roman"/>
                <w:sz w:val="24"/>
                <w:szCs w:val="24"/>
              </w:rPr>
              <w:t xml:space="preserve">по подключению (технологическому присоединению) к системам теплоснабжения, Правил недискриминационного доступа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985">
              <w:rPr>
                <w:rFonts w:ascii="Times New Roman" w:hAnsi="Times New Roman" w:cs="Times New Roman"/>
                <w:sz w:val="24"/>
                <w:szCs w:val="24"/>
              </w:rPr>
              <w:t xml:space="preserve">к услугам по передаче тепловой энергии, теплоносителя, а также об изменении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985">
              <w:rPr>
                <w:rFonts w:ascii="Times New Roman" w:hAnsi="Times New Roman" w:cs="Times New Roman"/>
                <w:sz w:val="24"/>
                <w:szCs w:val="24"/>
              </w:rPr>
              <w:t xml:space="preserve">и признании утратившими силу некоторых актов Правительства Российской Федерации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985">
              <w:rPr>
                <w:rFonts w:ascii="Times New Roman" w:hAnsi="Times New Roman" w:cs="Times New Roman"/>
                <w:sz w:val="24"/>
                <w:szCs w:val="24"/>
              </w:rPr>
              <w:t>и отдельных положений некоторых актов Правительства Российской Федерации»</w:t>
            </w:r>
          </w:p>
        </w:tc>
        <w:tc>
          <w:tcPr>
            <w:tcW w:w="4814" w:type="dxa"/>
          </w:tcPr>
          <w:p w:rsidR="00F445EC" w:rsidRPr="00F445EC" w:rsidRDefault="00FE2985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81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жилищно-коммунального хозяйства</w:t>
            </w:r>
          </w:p>
        </w:tc>
      </w:tr>
      <w:tr w:rsidR="00653F2C" w:rsidRPr="00581427" w:rsidTr="00581427">
        <w:tc>
          <w:tcPr>
            <w:tcW w:w="567" w:type="dxa"/>
          </w:tcPr>
          <w:p w:rsidR="00653F2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653F2C" w:rsidRPr="00134D81" w:rsidRDefault="00653F2C" w:rsidP="00653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25.11.2016 №</w:t>
            </w:r>
            <w:r w:rsidRPr="00653F2C">
              <w:rPr>
                <w:rFonts w:ascii="Times New Roman" w:hAnsi="Times New Roman" w:cs="Times New Roman"/>
                <w:sz w:val="24"/>
                <w:szCs w:val="24"/>
              </w:rPr>
              <w:t xml:space="preserve"> 1245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3F2C">
              <w:rPr>
                <w:rFonts w:ascii="Times New Roman" w:hAnsi="Times New Roman" w:cs="Times New Roman"/>
                <w:sz w:val="24"/>
                <w:szCs w:val="24"/>
              </w:rPr>
              <w:t>О порядке ограничения подачи (поставки) и отбора газа, об изменении и признании утратившими силу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653F2C" w:rsidRPr="00134D81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FE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5336EB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>з ФАС России от 16.03.2006 № 54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E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рассмотрения Федеральной антимонопольной службой и ее территориальными органами ходатайств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EB">
              <w:rPr>
                <w:rFonts w:ascii="Times New Roman" w:hAnsi="Times New Roman" w:cs="Times New Roman"/>
                <w:sz w:val="24"/>
                <w:szCs w:val="24"/>
              </w:rPr>
              <w:t>и уведомлен</w:t>
            </w:r>
            <w:bookmarkStart w:id="0" w:name="_GoBack"/>
            <w:bookmarkEnd w:id="0"/>
            <w:r w:rsidRPr="005336EB">
              <w:rPr>
                <w:rFonts w:ascii="Times New Roman" w:hAnsi="Times New Roman" w:cs="Times New Roman"/>
                <w:sz w:val="24"/>
                <w:szCs w:val="24"/>
              </w:rPr>
              <w:t xml:space="preserve">ий, представляемых в соответствии с требованиями статьи 7 Федерального закона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EB">
              <w:rPr>
                <w:rFonts w:ascii="Times New Roman" w:hAnsi="Times New Roman" w:cs="Times New Roman"/>
                <w:sz w:val="24"/>
                <w:szCs w:val="24"/>
              </w:rPr>
              <w:t>«О естественных монополиях»</w:t>
            </w:r>
          </w:p>
        </w:tc>
        <w:tc>
          <w:tcPr>
            <w:tcW w:w="4814" w:type="dxa"/>
          </w:tcPr>
          <w:p w:rsidR="00F445EC" w:rsidRPr="00F445EC" w:rsidRDefault="005336EB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4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C26AAE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от 20.11.2006 № 293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представления перечня лиц, входящих в одну группу лиц»</w:t>
            </w:r>
          </w:p>
        </w:tc>
        <w:tc>
          <w:tcPr>
            <w:tcW w:w="4814" w:type="dxa"/>
          </w:tcPr>
          <w:p w:rsidR="00F445EC" w:rsidRPr="00F445EC" w:rsidRDefault="00C26AAE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2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D11AB3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от 18.06.2007 № 168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AB3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документов и сведений, представляемых в антимонопольный орган при представлении заявления хозяйствующими субъектами, имеющими намерение заключить соглашение»</w:t>
            </w:r>
          </w:p>
        </w:tc>
        <w:tc>
          <w:tcPr>
            <w:tcW w:w="4814" w:type="dxa"/>
          </w:tcPr>
          <w:p w:rsidR="00F445EC" w:rsidRPr="00F445EC" w:rsidRDefault="00D11AB3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11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FE1164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от 17.04.2008 № 129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64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представления антимонопольному органу сведений при обращении с ходатайствами и уведомлениями, предусмотренными статьями 27 - 31 Федерального закона «О защите конкуренции»</w:t>
            </w:r>
          </w:p>
        </w:tc>
        <w:tc>
          <w:tcPr>
            <w:tcW w:w="4814" w:type="dxa"/>
          </w:tcPr>
          <w:p w:rsidR="00F445EC" w:rsidRPr="00F445EC" w:rsidRDefault="00FE1164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E1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246166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от 18.09.2009 № 621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6166">
              <w:rPr>
                <w:rFonts w:ascii="Times New Roman" w:hAnsi="Times New Roman" w:cs="Times New Roman"/>
                <w:sz w:val="24"/>
                <w:szCs w:val="24"/>
              </w:rPr>
              <w:t>«Об установлении условий, при которых недвижимое имущество признается равнозначным ранее имевшемуся недвижимому имуществу»</w:t>
            </w:r>
          </w:p>
        </w:tc>
        <w:tc>
          <w:tcPr>
            <w:tcW w:w="4814" w:type="dxa"/>
          </w:tcPr>
          <w:p w:rsidR="00F445EC" w:rsidRPr="00F445EC" w:rsidRDefault="00246166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66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строительства и природных ресурсов</w:t>
            </w:r>
          </w:p>
        </w:tc>
      </w:tr>
      <w:tr w:rsidR="005C655F" w:rsidRPr="00581427" w:rsidTr="00581427">
        <w:tc>
          <w:tcPr>
            <w:tcW w:w="567" w:type="dxa"/>
          </w:tcPr>
          <w:p w:rsidR="005C655F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4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C655F" w:rsidRDefault="005C655F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от 26.06.2012 № 409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55F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брокерам)»</w:t>
            </w:r>
          </w:p>
        </w:tc>
        <w:tc>
          <w:tcPr>
            <w:tcW w:w="4814" w:type="dxa"/>
          </w:tcPr>
          <w:p w:rsidR="005C655F" w:rsidRPr="00246166" w:rsidRDefault="006C77AD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1EE" w:rsidRPr="00581427" w:rsidTr="00581427">
        <w:tc>
          <w:tcPr>
            <w:tcW w:w="567" w:type="dxa"/>
          </w:tcPr>
          <w:p w:rsidR="00AD31EE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4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D31EE" w:rsidRDefault="00AD31EE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>АС России от 22.01.2016 № 57/16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1E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выдачи предупреждения о прекращении действий (бездействия), которые содержат признаки нарушения антимонопольного законодательства»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AD31EE" w:rsidRPr="00246166" w:rsidRDefault="00AD31EE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23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7F1601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ФАС России от 28.07.2016 № 1081/16 </w:t>
            </w:r>
            <w:r w:rsidRPr="007F160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представления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1601">
              <w:rPr>
                <w:rFonts w:ascii="Times New Roman" w:hAnsi="Times New Roman" w:cs="Times New Roman"/>
                <w:sz w:val="24"/>
                <w:szCs w:val="24"/>
              </w:rPr>
              <w:t>в антимонопольный орган ходатайства или уведомления в электронной форме»</w:t>
            </w:r>
          </w:p>
        </w:tc>
        <w:tc>
          <w:tcPr>
            <w:tcW w:w="4814" w:type="dxa"/>
          </w:tcPr>
          <w:p w:rsidR="00F445EC" w:rsidRPr="00F445EC" w:rsidRDefault="007F1601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240CD8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ФАС России от 25.08.2020 № 777/20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CD8">
              <w:rPr>
                <w:rFonts w:ascii="Times New Roman" w:hAnsi="Times New Roman" w:cs="Times New Roman"/>
                <w:sz w:val="24"/>
                <w:szCs w:val="24"/>
              </w:rPr>
              <w:t xml:space="preserve">«Об определении численных характеристик факторов, на основании которых определяется доминирующее положение хозяйствующего субъекта (группы лиц) с долей установленной мощности его генерирующего оборудования или с долей выработки электрической энергии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использованием этого оборудования или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CD8">
              <w:rPr>
                <w:rFonts w:ascii="Times New Roman" w:hAnsi="Times New Roman" w:cs="Times New Roman"/>
                <w:sz w:val="24"/>
                <w:szCs w:val="24"/>
              </w:rPr>
              <w:t xml:space="preserve">с долей приобретаемой или потребляемой электрической энергии и (или) мощности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CD8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зоны свободного перетока меньше </w:t>
            </w:r>
            <w:r w:rsidR="00DF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CD8">
              <w:rPr>
                <w:rFonts w:ascii="Times New Roman" w:hAnsi="Times New Roman" w:cs="Times New Roman"/>
                <w:sz w:val="24"/>
                <w:szCs w:val="24"/>
              </w:rPr>
              <w:t>20 процентов, и порядка их применения»</w:t>
            </w:r>
          </w:p>
        </w:tc>
        <w:tc>
          <w:tcPr>
            <w:tcW w:w="4814" w:type="dxa"/>
          </w:tcPr>
          <w:p w:rsidR="00F445EC" w:rsidRPr="00F445EC" w:rsidRDefault="00240CD8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регулирования электроэнергетики</w:t>
            </w:r>
          </w:p>
        </w:tc>
      </w:tr>
      <w:tr w:rsidR="00F445EC" w:rsidRPr="00581427" w:rsidTr="00581427">
        <w:tc>
          <w:tcPr>
            <w:tcW w:w="567" w:type="dxa"/>
          </w:tcPr>
          <w:p w:rsidR="00F445EC" w:rsidRDefault="00653F2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4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45EC" w:rsidRPr="00F445EC" w:rsidRDefault="00240CD8" w:rsidP="004D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ФАС России от 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>27.04.2017 № 569/17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0DAC" w:rsidRPr="005F0DAC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использования систем видео-конфер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t>енц-связи при рассмотрении дела</w:t>
            </w:r>
            <w:r w:rsidR="0090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0DAC" w:rsidRPr="005F0DAC">
              <w:rPr>
                <w:rFonts w:ascii="Times New Roman" w:hAnsi="Times New Roman" w:cs="Times New Roman"/>
                <w:sz w:val="24"/>
                <w:szCs w:val="24"/>
              </w:rPr>
              <w:t>о нарушении антимонопольного законодательства и пересмотре решений и (или) предписаний территориального антимонопольного органа»</w:t>
            </w:r>
          </w:p>
        </w:tc>
        <w:tc>
          <w:tcPr>
            <w:tcW w:w="4814" w:type="dxa"/>
          </w:tcPr>
          <w:p w:rsidR="00F445EC" w:rsidRPr="00F445EC" w:rsidRDefault="005F0DAC" w:rsidP="00CB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3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</w:tr>
    </w:tbl>
    <w:p w:rsidR="007B076B" w:rsidRPr="00581427" w:rsidRDefault="007B076B" w:rsidP="00403071">
      <w:pPr>
        <w:rPr>
          <w:rFonts w:ascii="Times New Roman" w:hAnsi="Times New Roman" w:cs="Times New Roman"/>
          <w:sz w:val="24"/>
          <w:szCs w:val="24"/>
        </w:rPr>
      </w:pPr>
    </w:p>
    <w:sectPr w:rsidR="007B076B" w:rsidRPr="00581427" w:rsidSect="00CF7C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66" w:rsidRDefault="00E04C66" w:rsidP="00581427">
      <w:pPr>
        <w:spacing w:after="0" w:line="240" w:lineRule="auto"/>
      </w:pPr>
      <w:r>
        <w:separator/>
      </w:r>
    </w:p>
  </w:endnote>
  <w:endnote w:type="continuationSeparator" w:id="0">
    <w:p w:rsidR="00E04C66" w:rsidRDefault="00E04C66" w:rsidP="0058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66" w:rsidRDefault="00E04C66" w:rsidP="00581427">
      <w:pPr>
        <w:spacing w:after="0" w:line="240" w:lineRule="auto"/>
      </w:pPr>
      <w:r>
        <w:separator/>
      </w:r>
    </w:p>
  </w:footnote>
  <w:footnote w:type="continuationSeparator" w:id="0">
    <w:p w:rsidR="00E04C66" w:rsidRDefault="00E04C66" w:rsidP="0058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962529"/>
      <w:docPartObj>
        <w:docPartGallery w:val="Page Numbers (Top of Page)"/>
        <w:docPartUnique/>
      </w:docPartObj>
    </w:sdtPr>
    <w:sdtEndPr/>
    <w:sdtContent>
      <w:p w:rsidR="00CF7C1A" w:rsidRDefault="00CF7C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BAE">
          <w:rPr>
            <w:noProof/>
          </w:rPr>
          <w:t>7</w:t>
        </w:r>
        <w:r>
          <w:fldChar w:fldCharType="end"/>
        </w:r>
      </w:p>
    </w:sdtContent>
  </w:sdt>
  <w:p w:rsidR="00581427" w:rsidRDefault="005814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B"/>
    <w:rsid w:val="00014587"/>
    <w:rsid w:val="0002292B"/>
    <w:rsid w:val="00062A88"/>
    <w:rsid w:val="00066334"/>
    <w:rsid w:val="00067102"/>
    <w:rsid w:val="000936BF"/>
    <w:rsid w:val="000938B9"/>
    <w:rsid w:val="0009537B"/>
    <w:rsid w:val="000A1635"/>
    <w:rsid w:val="000A2F3F"/>
    <w:rsid w:val="000B521A"/>
    <w:rsid w:val="000C3BF8"/>
    <w:rsid w:val="000D3B4B"/>
    <w:rsid w:val="000D73F4"/>
    <w:rsid w:val="00101981"/>
    <w:rsid w:val="00127A1D"/>
    <w:rsid w:val="00134D81"/>
    <w:rsid w:val="00135624"/>
    <w:rsid w:val="00140E08"/>
    <w:rsid w:val="00144462"/>
    <w:rsid w:val="001465A4"/>
    <w:rsid w:val="00160EFE"/>
    <w:rsid w:val="00182C2B"/>
    <w:rsid w:val="001B5080"/>
    <w:rsid w:val="001C1D7E"/>
    <w:rsid w:val="001D6A02"/>
    <w:rsid w:val="001F4FFE"/>
    <w:rsid w:val="001F6500"/>
    <w:rsid w:val="00216563"/>
    <w:rsid w:val="002178A2"/>
    <w:rsid w:val="002355E4"/>
    <w:rsid w:val="002379F7"/>
    <w:rsid w:val="00240CD8"/>
    <w:rsid w:val="00245034"/>
    <w:rsid w:val="00246166"/>
    <w:rsid w:val="00250A7D"/>
    <w:rsid w:val="00276D3D"/>
    <w:rsid w:val="002A6223"/>
    <w:rsid w:val="002B5262"/>
    <w:rsid w:val="002C729F"/>
    <w:rsid w:val="002D45FB"/>
    <w:rsid w:val="002E152E"/>
    <w:rsid w:val="002E5206"/>
    <w:rsid w:val="002F4E06"/>
    <w:rsid w:val="0030240B"/>
    <w:rsid w:val="003078C9"/>
    <w:rsid w:val="00315382"/>
    <w:rsid w:val="003160EF"/>
    <w:rsid w:val="00382793"/>
    <w:rsid w:val="003D3D9F"/>
    <w:rsid w:val="003D4C23"/>
    <w:rsid w:val="003E5133"/>
    <w:rsid w:val="003E6457"/>
    <w:rsid w:val="00403071"/>
    <w:rsid w:val="004333BB"/>
    <w:rsid w:val="004411C8"/>
    <w:rsid w:val="004430B7"/>
    <w:rsid w:val="00450D06"/>
    <w:rsid w:val="0048257C"/>
    <w:rsid w:val="00482D02"/>
    <w:rsid w:val="004833D5"/>
    <w:rsid w:val="004A42AB"/>
    <w:rsid w:val="004D32C8"/>
    <w:rsid w:val="004E5995"/>
    <w:rsid w:val="004E7E13"/>
    <w:rsid w:val="005025BF"/>
    <w:rsid w:val="00511051"/>
    <w:rsid w:val="00522C2A"/>
    <w:rsid w:val="005336EB"/>
    <w:rsid w:val="0054740D"/>
    <w:rsid w:val="005649C2"/>
    <w:rsid w:val="00581427"/>
    <w:rsid w:val="0058216A"/>
    <w:rsid w:val="00592E56"/>
    <w:rsid w:val="005B785D"/>
    <w:rsid w:val="005C655F"/>
    <w:rsid w:val="005D650D"/>
    <w:rsid w:val="005F0DAC"/>
    <w:rsid w:val="005F269E"/>
    <w:rsid w:val="006123CF"/>
    <w:rsid w:val="006150D1"/>
    <w:rsid w:val="00623139"/>
    <w:rsid w:val="0062434B"/>
    <w:rsid w:val="00653F2C"/>
    <w:rsid w:val="00667500"/>
    <w:rsid w:val="00677EB2"/>
    <w:rsid w:val="00695452"/>
    <w:rsid w:val="006B1FB9"/>
    <w:rsid w:val="006B5F62"/>
    <w:rsid w:val="006C3985"/>
    <w:rsid w:val="006C77AD"/>
    <w:rsid w:val="0070510F"/>
    <w:rsid w:val="00707A64"/>
    <w:rsid w:val="00720B60"/>
    <w:rsid w:val="00725DCE"/>
    <w:rsid w:val="0073077A"/>
    <w:rsid w:val="0074525B"/>
    <w:rsid w:val="00767475"/>
    <w:rsid w:val="007B076B"/>
    <w:rsid w:val="007E2F07"/>
    <w:rsid w:val="007E785A"/>
    <w:rsid w:val="007F1601"/>
    <w:rsid w:val="007F6E2D"/>
    <w:rsid w:val="008569DB"/>
    <w:rsid w:val="00856C0C"/>
    <w:rsid w:val="00885D71"/>
    <w:rsid w:val="00897123"/>
    <w:rsid w:val="008B1F5A"/>
    <w:rsid w:val="008B78F9"/>
    <w:rsid w:val="008C4B25"/>
    <w:rsid w:val="008D767C"/>
    <w:rsid w:val="008D7E7F"/>
    <w:rsid w:val="008E5032"/>
    <w:rsid w:val="008E5789"/>
    <w:rsid w:val="008F5E11"/>
    <w:rsid w:val="009020C9"/>
    <w:rsid w:val="009029FF"/>
    <w:rsid w:val="00947BAE"/>
    <w:rsid w:val="00950F52"/>
    <w:rsid w:val="00974AE9"/>
    <w:rsid w:val="0097574D"/>
    <w:rsid w:val="00986287"/>
    <w:rsid w:val="00994FE1"/>
    <w:rsid w:val="009A29BB"/>
    <w:rsid w:val="009B483C"/>
    <w:rsid w:val="009C3E93"/>
    <w:rsid w:val="009F000F"/>
    <w:rsid w:val="009F58F3"/>
    <w:rsid w:val="00A0055B"/>
    <w:rsid w:val="00A02F80"/>
    <w:rsid w:val="00A15089"/>
    <w:rsid w:val="00A161CD"/>
    <w:rsid w:val="00A223FA"/>
    <w:rsid w:val="00A23CF5"/>
    <w:rsid w:val="00A5000C"/>
    <w:rsid w:val="00A56515"/>
    <w:rsid w:val="00A97735"/>
    <w:rsid w:val="00AB1422"/>
    <w:rsid w:val="00AB52A6"/>
    <w:rsid w:val="00AD31EE"/>
    <w:rsid w:val="00AE7D1C"/>
    <w:rsid w:val="00B0077B"/>
    <w:rsid w:val="00B11042"/>
    <w:rsid w:val="00B43F2F"/>
    <w:rsid w:val="00B93DE1"/>
    <w:rsid w:val="00BA0FF2"/>
    <w:rsid w:val="00BA5E01"/>
    <w:rsid w:val="00BA76EF"/>
    <w:rsid w:val="00BC3569"/>
    <w:rsid w:val="00BE0AE4"/>
    <w:rsid w:val="00C10068"/>
    <w:rsid w:val="00C1172D"/>
    <w:rsid w:val="00C26AAE"/>
    <w:rsid w:val="00C36D67"/>
    <w:rsid w:val="00C77769"/>
    <w:rsid w:val="00C81C3A"/>
    <w:rsid w:val="00C85507"/>
    <w:rsid w:val="00CA1D27"/>
    <w:rsid w:val="00CB2646"/>
    <w:rsid w:val="00CD6ACC"/>
    <w:rsid w:val="00CE0124"/>
    <w:rsid w:val="00CE34B5"/>
    <w:rsid w:val="00CE521F"/>
    <w:rsid w:val="00CF3028"/>
    <w:rsid w:val="00CF7C1A"/>
    <w:rsid w:val="00D071E1"/>
    <w:rsid w:val="00D10ABE"/>
    <w:rsid w:val="00D11AB3"/>
    <w:rsid w:val="00D45213"/>
    <w:rsid w:val="00D56B90"/>
    <w:rsid w:val="00D63EFD"/>
    <w:rsid w:val="00D67257"/>
    <w:rsid w:val="00D71812"/>
    <w:rsid w:val="00D74232"/>
    <w:rsid w:val="00DE31AA"/>
    <w:rsid w:val="00DE7BD0"/>
    <w:rsid w:val="00DF060F"/>
    <w:rsid w:val="00DF3D99"/>
    <w:rsid w:val="00DF594A"/>
    <w:rsid w:val="00E035C2"/>
    <w:rsid w:val="00E04B4B"/>
    <w:rsid w:val="00E04C66"/>
    <w:rsid w:val="00E304F9"/>
    <w:rsid w:val="00E426CC"/>
    <w:rsid w:val="00E43DF8"/>
    <w:rsid w:val="00E91473"/>
    <w:rsid w:val="00E978C7"/>
    <w:rsid w:val="00EA790C"/>
    <w:rsid w:val="00EB10C2"/>
    <w:rsid w:val="00EC29A4"/>
    <w:rsid w:val="00ED681F"/>
    <w:rsid w:val="00F212CF"/>
    <w:rsid w:val="00F23278"/>
    <w:rsid w:val="00F445EC"/>
    <w:rsid w:val="00F46465"/>
    <w:rsid w:val="00FA00B4"/>
    <w:rsid w:val="00FA3FDE"/>
    <w:rsid w:val="00FD5DE9"/>
    <w:rsid w:val="00FD6033"/>
    <w:rsid w:val="00FE1164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ED5F9-C8DC-4615-8919-AA13E062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427"/>
  </w:style>
  <w:style w:type="paragraph" w:styleId="a6">
    <w:name w:val="footer"/>
    <w:basedOn w:val="a"/>
    <w:link w:val="a7"/>
    <w:uiPriority w:val="99"/>
    <w:unhideWhenUsed/>
    <w:rsid w:val="0058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427"/>
  </w:style>
  <w:style w:type="paragraph" w:styleId="a8">
    <w:name w:val="Balloon Text"/>
    <w:basedOn w:val="a"/>
    <w:link w:val="a9"/>
    <w:uiPriority w:val="99"/>
    <w:semiHidden/>
    <w:unhideWhenUsed/>
    <w:rsid w:val="0014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D9A3-D3BE-4931-811D-BB0DA91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Смирнова Анастасия Владимировна</cp:lastModifiedBy>
  <cp:revision>2</cp:revision>
  <cp:lastPrinted>2023-10-09T08:06:00Z</cp:lastPrinted>
  <dcterms:created xsi:type="dcterms:W3CDTF">2023-12-06T09:29:00Z</dcterms:created>
  <dcterms:modified xsi:type="dcterms:W3CDTF">2023-12-06T09:29:00Z</dcterms:modified>
</cp:coreProperties>
</file>