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Необходимо легализовать «параллельный» импорт на уровне Межправительственного Евразийского совета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2020, 21:17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6 октября 2020 года в рамках Расширенного заседания Коллегии ФАС России глава ведомства Игорь Артемьев рассказал о проектах ведомства и планах на 2021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за 30 лет работы антимонопольный орган получил новые функции и полномочия, конкурентное законодательство признано ОЭСР соответствующим лучшим мировым стандартом, а антимонопольный орган вошел в 10-ку лучших конкурентных ведомств мира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эти годы мы получили много дополнительных функций и полномочий, без которых ФАС сегодня трудно представить. Все стрелы должны бить в одну цель. ФАС сегодня не только мегарегулятор, но и мощная аналитическая структура, способная за короткий срок выявить отраслевые проблемы и найти способы их экономического и нормативного решения. И именно это позволило нам войти в десятку лучших антимонопольных ведомств мира и получить признание ОЭСР за соответствие нашего антимонопольного законодательства лучшим мировым стандартам», - начал свое выступление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он затронул ряд проблем, в частности двойных стандартов качества товара, «параллельного импорта», отсутствия единой системы реализации госимущества.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Действующее правило реализации иностранных товаров непосредственно правообладателем товарного знака Игорь Артемьев назвал в качестве одной из проблем, приводящей к ограничению конкуренции и дискриминации потребителей, лишению их доступа к товарам «оригинального» качества.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мнению, необходимо предоставить независимым (параллельным) российским импортерам право ввоза оригинальных товаров на территорию России без согласия правообладателя и легализовать «параллельный» импорт на уровне Межправительственного Евразийского 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[photo_1665]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Игорь Артемьев коснулся также проблемы двойных стандартов по составу и качеству товаров, поставляемых на рынки разных стран, и отметил необходимость унификации процедур отраслевых торгов. Такая унификация, с его слов, подразумевает размещение информации о торгах на едином сайте www.torgi.gov.ru, введение единой процедуры проведения «отраслевых» торгов органами власти всех уровней, отмену различных процедур, прописанных в 50 различных нормативных правовых актах, а также проведение торгов в электронной форме на едином перечне площадок, функционирующих по 44-ФЗ.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сообщил о действующем социально значимом проекте - государственной информационной системе ЖКХ. Ее пользователи могут платить за услуги ЖКХ с нулевой комиссией, обратиться напрямую в органы госжилнадзора, управлять своим домом и принимать решения на основе современных технологий в электронной форме.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«Эта система содержит 86 функций, благодаря которым каждая семья может видеть все приборы учета, оплачивать счета, получать информацию о непоставленных в районе скамейках и недостроенных дорогах, и знать все о ЖКХ. Но эта система не развивается, потому что отсутствует финансирование. Этот проект умирает. Мы считаем, что его необходимо реанимировать», - прокомментировал глава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Игорь Артемьев отметил признание российского антимонопольного органа в международном конкурсе по адвокатированию конкуренции Всемирного банка и Международной конкурентной сети (МКС).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2015 года ФАС России трижды становилась призером в различных номинациях: за продвижение про-конкурентных реформ, создание рынков для развития частного сектора, развитие конкуренции в цифровом секторе. Это в очередной раз подтверждает наш профессионализм и ставит российскую антимонопольную практику в один ряд с лучшими мировыми практиками», - подытожил руководитель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Республики Крым Сергей Аксенов, присутствовавший на заседании, в свою очередь отметил существующие в регионе проблемы и обозначил основные векторы в совместной с антимонопольным органом работе: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«Такие мероприятия, как Расширенное заседание Коллегии ФАС России, позволяют обменяться опытом и дают возможность узнать много нового. Думаю, тот профессионализм, который есть у Игоря Артемьева и его команды поможет и нам преодолеть те вопросы, которые сегодня еще не решены. Один из них – ценообразование на нефтепродукты на территории Крыма. К сожалению, цены на нефть у нас одни из самых высоких в стране. Также в регионе фиксируется повышения цен на лекарства, жизненно важные продукты. В Крыму самый дорогой по стране газ. Но с ФАС России у нас есть позиции, на которые мы смотрим одинаково, поэтому надеюсь, что единый подход и помощь антимонопольного органа помогут нам донести их до руководства страны для принятия соответствующих управленческих решений».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 По рейтингу GCR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